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7B" w:rsidRDefault="0007277B">
      <w:r>
        <w:rPr>
          <w:color w:val="555555"/>
          <w:sz w:val="20"/>
          <w:szCs w:val="20"/>
          <w:lang w:val="en-US"/>
        </w:rPr>
        <w:fldChar w:fldCharType="begin"/>
      </w:r>
      <w:r>
        <w:rPr>
          <w:color w:val="555555"/>
          <w:sz w:val="20"/>
          <w:szCs w:val="20"/>
          <w:lang w:val="en-US"/>
        </w:rPr>
        <w:instrText xml:space="preserve"> INCLUDEPICTURE "https://www.groutperfect.com.au/store/wp-content/uploads/2014/09/colour-options1.jpg" \* MERGEFORMATINET </w:instrText>
      </w:r>
      <w:r>
        <w:rPr>
          <w:color w:val="555555"/>
          <w:sz w:val="20"/>
          <w:szCs w:val="20"/>
          <w:lang w:val="en-US"/>
        </w:rPr>
        <w:fldChar w:fldCharType="separate"/>
      </w:r>
      <w:r>
        <w:rPr>
          <w:color w:val="555555"/>
          <w:sz w:val="20"/>
          <w:szCs w:val="20"/>
          <w:lang w:val="en-US"/>
        </w:rPr>
        <w:fldChar w:fldCharType="begin"/>
      </w:r>
      <w:r>
        <w:rPr>
          <w:color w:val="555555"/>
          <w:sz w:val="20"/>
          <w:szCs w:val="20"/>
          <w:lang w:val="en-US"/>
        </w:rPr>
        <w:instrText xml:space="preserve"> INCLUDEPICTURE  "https://www.groutperfect.com.au/store/wp-content/uploads/2014/09/colour-options1.jpg" \* MERGEFORMATINET </w:instrText>
      </w:r>
      <w:r>
        <w:rPr>
          <w:color w:val="555555"/>
          <w:sz w:val="20"/>
          <w:szCs w:val="20"/>
          <w:lang w:val="en-US"/>
        </w:rPr>
        <w:fldChar w:fldCharType="separate"/>
      </w:r>
      <w:r w:rsidRPr="00A07A2C">
        <w:rPr>
          <w:color w:val="555555"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lour-options" style="width:281.25pt;height:562.5pt">
            <v:imagedata r:id="rId4" r:href="rId5"/>
          </v:shape>
        </w:pict>
      </w:r>
      <w:r>
        <w:rPr>
          <w:color w:val="555555"/>
          <w:sz w:val="20"/>
          <w:szCs w:val="20"/>
          <w:lang w:val="en-US"/>
        </w:rPr>
        <w:fldChar w:fldCharType="end"/>
      </w:r>
      <w:r>
        <w:rPr>
          <w:color w:val="555555"/>
          <w:sz w:val="20"/>
          <w:szCs w:val="20"/>
          <w:lang w:val="en-US"/>
        </w:rPr>
        <w:fldChar w:fldCharType="end"/>
      </w:r>
    </w:p>
    <w:sectPr w:rsidR="0007277B" w:rsidSect="00A0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88A"/>
    <w:rsid w:val="0007277B"/>
    <w:rsid w:val="00484254"/>
    <w:rsid w:val="00674B6A"/>
    <w:rsid w:val="00843651"/>
    <w:rsid w:val="00A07A2C"/>
    <w:rsid w:val="00A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5FFFF20-DADF-4CC2-BE23-191F4B6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groutperfect.com.au/store/wp-content/uploads/2014/09/colour-options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Liz Stanczak</cp:lastModifiedBy>
  <cp:revision>2</cp:revision>
  <dcterms:created xsi:type="dcterms:W3CDTF">2016-10-24T23:58:00Z</dcterms:created>
  <dcterms:modified xsi:type="dcterms:W3CDTF">2016-10-24T23:58:00Z</dcterms:modified>
</cp:coreProperties>
</file>